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EA32" w14:textId="77777777" w:rsidR="00832E90" w:rsidRPr="00982049" w:rsidRDefault="00832E90" w:rsidP="00832E90">
      <w:pPr>
        <w:pStyle w:val="Norma"/>
        <w:rPr>
          <w:b/>
          <w:sz w:val="20"/>
          <w:szCs w:val="20"/>
          <w:u w:val="single"/>
        </w:rPr>
      </w:pPr>
      <w:r>
        <w:rPr>
          <w:sz w:val="20"/>
          <w:szCs w:val="20"/>
        </w:rPr>
        <w:t xml:space="preserve">                                          </w:t>
      </w:r>
      <w:r w:rsidR="00982049">
        <w:rPr>
          <w:sz w:val="20"/>
          <w:szCs w:val="20"/>
        </w:rPr>
        <w:t xml:space="preserve">      </w:t>
      </w:r>
      <w:r w:rsidR="00982049" w:rsidRPr="00982049">
        <w:rPr>
          <w:b/>
          <w:sz w:val="20"/>
          <w:szCs w:val="20"/>
        </w:rPr>
        <w:t>Financial Assistance is available to Wayne Healthcare Patient’s.</w:t>
      </w:r>
    </w:p>
    <w:p w14:paraId="4AA188C2" w14:textId="77777777" w:rsidR="00832E90" w:rsidRPr="00832E90" w:rsidRDefault="00832E90" w:rsidP="00832E90">
      <w:pPr>
        <w:pStyle w:val="Norma"/>
        <w:rPr>
          <w:sz w:val="18"/>
          <w:szCs w:val="18"/>
        </w:rPr>
      </w:pPr>
      <w:r w:rsidRPr="00832E90">
        <w:rPr>
          <w:sz w:val="18"/>
          <w:szCs w:val="18"/>
        </w:rPr>
        <w:t>Thank you for choosing Wayne HealthCare for your healthcare services.  We offer financial assistance programs to meet the needs of our patients.  A translator service is available.</w:t>
      </w:r>
    </w:p>
    <w:p w14:paraId="32085969" w14:textId="77777777" w:rsidR="00832E90" w:rsidRPr="00832E90" w:rsidRDefault="00832E90" w:rsidP="00832E90">
      <w:pPr>
        <w:pStyle w:val="Norma"/>
        <w:rPr>
          <w:sz w:val="18"/>
          <w:szCs w:val="18"/>
        </w:rPr>
      </w:pPr>
      <w:r w:rsidRPr="00832E90">
        <w:rPr>
          <w:b/>
          <w:sz w:val="18"/>
          <w:szCs w:val="18"/>
        </w:rPr>
        <w:t>YOU MAY BE ELIGIBLE TO RECEIVE FREE OR DISCOUNTED CARE</w:t>
      </w:r>
      <w:r w:rsidRPr="00832E90">
        <w:rPr>
          <w:sz w:val="18"/>
          <w:szCs w:val="18"/>
        </w:rPr>
        <w:t>:   By completing our financial assistance application, this will help Wayne HealthCare determine if you are eligible for free or discounted services.  Please complete the application and submit it</w:t>
      </w:r>
      <w:r w:rsidRPr="00832E90">
        <w:rPr>
          <w:color w:val="FF0000"/>
          <w:sz w:val="18"/>
          <w:szCs w:val="18"/>
        </w:rPr>
        <w:t xml:space="preserve"> </w:t>
      </w:r>
      <w:r w:rsidRPr="00832E90">
        <w:rPr>
          <w:sz w:val="18"/>
          <w:szCs w:val="18"/>
        </w:rPr>
        <w:t>to the hospital in person, by mail, or by fax (937-547-5789) to apply for the free or discounted care. In completing and signing the application, you acknowledge that you made a good faith effort to provide all information requested in the application to assist Wayne HealthCare in determining your eligibility for financial assistance.</w:t>
      </w:r>
    </w:p>
    <w:p w14:paraId="055AF04F" w14:textId="77777777" w:rsidR="00832E90" w:rsidRPr="00832E90" w:rsidRDefault="00832E90" w:rsidP="00832E90">
      <w:pPr>
        <w:pStyle w:val="Norma"/>
        <w:rPr>
          <w:sz w:val="18"/>
          <w:szCs w:val="18"/>
        </w:rPr>
      </w:pPr>
      <w:r w:rsidRPr="00832E90">
        <w:rPr>
          <w:sz w:val="18"/>
          <w:szCs w:val="18"/>
        </w:rPr>
        <w:t xml:space="preserve">An individual who is eligible for financial assistance may not be charged more for emergency or other medically necessary care than amounts generally billed to individuals who have insurance coverage.  Please refer to the full policy for complete details. </w:t>
      </w:r>
    </w:p>
    <w:tbl>
      <w:tblPr>
        <w:tblStyle w:val="TableGrid"/>
        <w:tblW w:w="0" w:type="auto"/>
        <w:tblLook w:val="04A0" w:firstRow="1" w:lastRow="0" w:firstColumn="1" w:lastColumn="0" w:noHBand="0" w:noVBand="1"/>
      </w:tblPr>
      <w:tblGrid>
        <w:gridCol w:w="2677"/>
        <w:gridCol w:w="2680"/>
        <w:gridCol w:w="2691"/>
        <w:gridCol w:w="2680"/>
      </w:tblGrid>
      <w:tr w:rsidR="00832E90" w:rsidRPr="00832E90" w14:paraId="5EBFFE87" w14:textId="77777777" w:rsidTr="00832E90">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1AE0A" w14:textId="77777777" w:rsidR="00832E90" w:rsidRPr="00832E90" w:rsidRDefault="00832E90">
            <w:pPr>
              <w:pStyle w:val="Norma"/>
              <w:rPr>
                <w:b/>
                <w:sz w:val="18"/>
                <w:szCs w:val="18"/>
                <w:highlight w:val="lightGray"/>
              </w:rPr>
            </w:pPr>
            <w:r w:rsidRPr="00832E90">
              <w:rPr>
                <w:b/>
                <w:sz w:val="18"/>
                <w:szCs w:val="18"/>
              </w:rPr>
              <w:t>Program</w:t>
            </w:r>
          </w:p>
        </w:tc>
        <w:tc>
          <w:tcPr>
            <w:tcW w:w="2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E76F8" w14:textId="77777777" w:rsidR="00832E90" w:rsidRPr="00832E90" w:rsidRDefault="00832E90">
            <w:pPr>
              <w:pStyle w:val="Norma"/>
              <w:rPr>
                <w:b/>
                <w:sz w:val="18"/>
                <w:szCs w:val="18"/>
                <w:highlight w:val="lightGray"/>
              </w:rPr>
            </w:pPr>
            <w:r w:rsidRPr="00832E90">
              <w:rPr>
                <w:b/>
                <w:sz w:val="18"/>
                <w:szCs w:val="18"/>
              </w:rPr>
              <w:t>Available to</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6F0EB" w14:textId="77777777" w:rsidR="00832E90" w:rsidRPr="00832E90" w:rsidRDefault="00832E90">
            <w:pPr>
              <w:pStyle w:val="Norma"/>
              <w:rPr>
                <w:b/>
                <w:sz w:val="18"/>
                <w:szCs w:val="18"/>
                <w:highlight w:val="lightGray"/>
              </w:rPr>
            </w:pPr>
            <w:r w:rsidRPr="00832E90">
              <w:rPr>
                <w:b/>
                <w:sz w:val="18"/>
                <w:szCs w:val="18"/>
              </w:rPr>
              <w:t>Description</w:t>
            </w:r>
          </w:p>
        </w:tc>
        <w:tc>
          <w:tcPr>
            <w:tcW w:w="2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545B4" w14:textId="77777777" w:rsidR="00832E90" w:rsidRPr="00832E90" w:rsidRDefault="00832E90">
            <w:pPr>
              <w:pStyle w:val="Norma"/>
              <w:rPr>
                <w:b/>
                <w:sz w:val="18"/>
                <w:szCs w:val="18"/>
              </w:rPr>
            </w:pPr>
            <w:r w:rsidRPr="00832E90">
              <w:rPr>
                <w:b/>
                <w:sz w:val="18"/>
                <w:szCs w:val="18"/>
              </w:rPr>
              <w:t>How to apply</w:t>
            </w:r>
          </w:p>
        </w:tc>
      </w:tr>
      <w:tr w:rsidR="00832E90" w:rsidRPr="00832E90" w14:paraId="16CF45A0" w14:textId="77777777" w:rsidTr="00832E90">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46FB7" w14:textId="77777777" w:rsidR="00832E90" w:rsidRPr="00832E90" w:rsidRDefault="00832E90">
            <w:pPr>
              <w:pStyle w:val="Norma"/>
              <w:rPr>
                <w:sz w:val="18"/>
                <w:szCs w:val="18"/>
              </w:rPr>
            </w:pPr>
            <w:r w:rsidRPr="00832E90">
              <w:rPr>
                <w:sz w:val="18"/>
                <w:szCs w:val="18"/>
              </w:rPr>
              <w:t>Financial Assistance</w:t>
            </w:r>
          </w:p>
        </w:tc>
        <w:tc>
          <w:tcPr>
            <w:tcW w:w="2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E7DD3" w14:textId="77777777" w:rsidR="00832E90" w:rsidRPr="00832E90" w:rsidRDefault="00832E90">
            <w:pPr>
              <w:pStyle w:val="Norma"/>
              <w:rPr>
                <w:sz w:val="18"/>
                <w:szCs w:val="18"/>
              </w:rPr>
            </w:pPr>
            <w:r w:rsidRPr="00832E90">
              <w:rPr>
                <w:sz w:val="18"/>
                <w:szCs w:val="18"/>
              </w:rPr>
              <w:t>Uninsured &amp; Insured Patients</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DBFED" w14:textId="77777777" w:rsidR="00832E90" w:rsidRPr="00832E90" w:rsidRDefault="00832E90">
            <w:pPr>
              <w:pStyle w:val="Norma"/>
              <w:rPr>
                <w:sz w:val="18"/>
                <w:szCs w:val="18"/>
              </w:rPr>
            </w:pPr>
            <w:r w:rsidRPr="00832E90">
              <w:rPr>
                <w:sz w:val="18"/>
                <w:szCs w:val="18"/>
              </w:rPr>
              <w:t>Offers free care or discounted care based on family size and income according to the Federal Poverty Guidelines</w:t>
            </w:r>
          </w:p>
          <w:p w14:paraId="7338AA61" w14:textId="77777777" w:rsidR="00832E90" w:rsidRPr="00832E90" w:rsidRDefault="00832E90" w:rsidP="00832E90">
            <w:pPr>
              <w:pStyle w:val="Norma"/>
              <w:numPr>
                <w:ilvl w:val="0"/>
                <w:numId w:val="3"/>
              </w:numPr>
              <w:rPr>
                <w:sz w:val="18"/>
                <w:szCs w:val="18"/>
              </w:rPr>
            </w:pPr>
            <w:r w:rsidRPr="00832E90">
              <w:rPr>
                <w:sz w:val="18"/>
                <w:szCs w:val="18"/>
              </w:rPr>
              <w:t>Free care up to 100% FPG</w:t>
            </w:r>
          </w:p>
          <w:p w14:paraId="5FED4FC9" w14:textId="77777777" w:rsidR="00832E90" w:rsidRPr="00832E90" w:rsidRDefault="00832E90" w:rsidP="00832E90">
            <w:pPr>
              <w:pStyle w:val="Norma"/>
              <w:numPr>
                <w:ilvl w:val="0"/>
                <w:numId w:val="3"/>
              </w:numPr>
              <w:rPr>
                <w:sz w:val="18"/>
                <w:szCs w:val="18"/>
              </w:rPr>
            </w:pPr>
            <w:r w:rsidRPr="00832E90">
              <w:rPr>
                <w:sz w:val="18"/>
                <w:szCs w:val="18"/>
              </w:rPr>
              <w:t>Discounted care 101-200% FPG</w:t>
            </w:r>
          </w:p>
        </w:tc>
        <w:tc>
          <w:tcPr>
            <w:tcW w:w="2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AC3D6" w14:textId="77777777" w:rsidR="00832E90" w:rsidRPr="00832E90" w:rsidRDefault="00832E90">
            <w:pPr>
              <w:pStyle w:val="Norma"/>
              <w:rPr>
                <w:sz w:val="18"/>
                <w:szCs w:val="18"/>
              </w:rPr>
            </w:pPr>
            <w:r w:rsidRPr="00832E90">
              <w:rPr>
                <w:sz w:val="18"/>
                <w:szCs w:val="18"/>
              </w:rPr>
              <w:t>Complete the Financial Assistance Program Application</w:t>
            </w:r>
          </w:p>
          <w:p w14:paraId="53D7BF35" w14:textId="77777777" w:rsidR="00832E90" w:rsidRPr="00832E90" w:rsidRDefault="00832E90">
            <w:pPr>
              <w:pStyle w:val="Norma"/>
              <w:rPr>
                <w:sz w:val="18"/>
                <w:szCs w:val="18"/>
              </w:rPr>
            </w:pPr>
          </w:p>
        </w:tc>
      </w:tr>
      <w:tr w:rsidR="00832E90" w:rsidRPr="00832E90" w14:paraId="5AC151D8" w14:textId="77777777" w:rsidTr="00832E90">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EB7C9" w14:textId="77777777" w:rsidR="00832E90" w:rsidRPr="00832E90" w:rsidRDefault="00832E90">
            <w:pPr>
              <w:pStyle w:val="Norma"/>
              <w:rPr>
                <w:sz w:val="18"/>
                <w:szCs w:val="18"/>
              </w:rPr>
            </w:pPr>
            <w:r w:rsidRPr="00832E90">
              <w:rPr>
                <w:sz w:val="18"/>
                <w:szCs w:val="18"/>
              </w:rPr>
              <w:t>Payment Plan Program</w:t>
            </w:r>
          </w:p>
        </w:tc>
        <w:tc>
          <w:tcPr>
            <w:tcW w:w="2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D5763" w14:textId="77777777" w:rsidR="00832E90" w:rsidRPr="00832E90" w:rsidRDefault="00832E90">
            <w:pPr>
              <w:pStyle w:val="Norma"/>
              <w:rPr>
                <w:sz w:val="18"/>
                <w:szCs w:val="18"/>
              </w:rPr>
            </w:pPr>
            <w:r w:rsidRPr="00832E90">
              <w:rPr>
                <w:sz w:val="18"/>
                <w:szCs w:val="18"/>
              </w:rPr>
              <w:t>Uninsured and Insured Patients</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E41BD" w14:textId="77777777" w:rsidR="00832E90" w:rsidRPr="00832E90" w:rsidRDefault="00832E90">
            <w:pPr>
              <w:pStyle w:val="Norma"/>
              <w:rPr>
                <w:sz w:val="18"/>
                <w:szCs w:val="18"/>
              </w:rPr>
            </w:pPr>
            <w:r w:rsidRPr="00832E90">
              <w:rPr>
                <w:sz w:val="18"/>
                <w:szCs w:val="18"/>
              </w:rPr>
              <w:t>Assists patients with their financial obligations by establishing monthly payment arrangements.</w:t>
            </w:r>
          </w:p>
        </w:tc>
        <w:tc>
          <w:tcPr>
            <w:tcW w:w="2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CC228" w14:textId="77777777" w:rsidR="00832E90" w:rsidRPr="00832E90" w:rsidRDefault="00832E90">
            <w:pPr>
              <w:pStyle w:val="Norma"/>
              <w:rPr>
                <w:sz w:val="18"/>
                <w:szCs w:val="18"/>
              </w:rPr>
            </w:pPr>
            <w:r w:rsidRPr="00832E90">
              <w:rPr>
                <w:sz w:val="18"/>
                <w:szCs w:val="18"/>
              </w:rPr>
              <w:t>Contact a Financial Counselor at 937-547-5770</w:t>
            </w:r>
          </w:p>
        </w:tc>
      </w:tr>
      <w:tr w:rsidR="00832E90" w:rsidRPr="00832E90" w14:paraId="7B99269B" w14:textId="77777777" w:rsidTr="00832E90">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DB917" w14:textId="77777777" w:rsidR="00832E90" w:rsidRPr="00832E90" w:rsidRDefault="00832E90">
            <w:pPr>
              <w:pStyle w:val="Norma"/>
              <w:rPr>
                <w:sz w:val="18"/>
                <w:szCs w:val="18"/>
              </w:rPr>
            </w:pPr>
            <w:r w:rsidRPr="00832E90">
              <w:rPr>
                <w:sz w:val="18"/>
                <w:szCs w:val="18"/>
              </w:rPr>
              <w:t>Uninsured Self –Pay Full Payment Discount</w:t>
            </w:r>
          </w:p>
        </w:tc>
        <w:tc>
          <w:tcPr>
            <w:tcW w:w="2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2773B" w14:textId="77777777" w:rsidR="00832E90" w:rsidRPr="00832E90" w:rsidRDefault="00832E90">
            <w:pPr>
              <w:pStyle w:val="Norma"/>
              <w:rPr>
                <w:sz w:val="18"/>
                <w:szCs w:val="18"/>
              </w:rPr>
            </w:pPr>
            <w:r w:rsidRPr="00832E90">
              <w:rPr>
                <w:sz w:val="18"/>
                <w:szCs w:val="18"/>
              </w:rPr>
              <w:t>Uninsured Patients</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4DE09" w14:textId="77777777" w:rsidR="00832E90" w:rsidRPr="00832E90" w:rsidRDefault="00A96C96" w:rsidP="00A96C96">
            <w:pPr>
              <w:pStyle w:val="Norma"/>
              <w:rPr>
                <w:sz w:val="18"/>
                <w:szCs w:val="18"/>
              </w:rPr>
            </w:pPr>
            <w:r>
              <w:rPr>
                <w:sz w:val="18"/>
                <w:szCs w:val="18"/>
              </w:rPr>
              <w:t xml:space="preserve">Effective January 01, 2019 regardless of date of service. </w:t>
            </w:r>
            <w:r w:rsidR="00832E90" w:rsidRPr="00832E90">
              <w:rPr>
                <w:sz w:val="18"/>
                <w:szCs w:val="18"/>
              </w:rPr>
              <w:t xml:space="preserve">Offers a </w:t>
            </w:r>
            <w:r w:rsidR="00000B22">
              <w:rPr>
                <w:sz w:val="18"/>
                <w:szCs w:val="18"/>
              </w:rPr>
              <w:t>25</w:t>
            </w:r>
            <w:r w:rsidR="00832E90" w:rsidRPr="00832E90">
              <w:rPr>
                <w:sz w:val="18"/>
                <w:szCs w:val="18"/>
              </w:rPr>
              <w:t>% discount when paying 30 days after receiving statement</w:t>
            </w:r>
            <w:r>
              <w:rPr>
                <w:sz w:val="18"/>
                <w:szCs w:val="18"/>
              </w:rPr>
              <w:t>.</w:t>
            </w:r>
          </w:p>
        </w:tc>
        <w:tc>
          <w:tcPr>
            <w:tcW w:w="2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6E3AD" w14:textId="77777777" w:rsidR="00832E90" w:rsidRPr="00832E90" w:rsidRDefault="00832E90">
            <w:pPr>
              <w:pStyle w:val="Norma"/>
              <w:rPr>
                <w:sz w:val="18"/>
                <w:szCs w:val="18"/>
              </w:rPr>
            </w:pPr>
            <w:r w:rsidRPr="00832E90">
              <w:rPr>
                <w:sz w:val="18"/>
                <w:szCs w:val="18"/>
              </w:rPr>
              <w:t>Contact a Financial Counselor at 937-547-5770</w:t>
            </w:r>
          </w:p>
        </w:tc>
      </w:tr>
    </w:tbl>
    <w:p w14:paraId="3D6B0271" w14:textId="0F4534DC" w:rsidR="00173232" w:rsidRPr="00832E90" w:rsidRDefault="00173232">
      <w:pPr>
        <w:rPr>
          <w:sz w:val="18"/>
          <w:szCs w:val="18"/>
        </w:rPr>
      </w:pPr>
      <w:r w:rsidRPr="00832E90">
        <w:rPr>
          <w:sz w:val="18"/>
          <w:szCs w:val="18"/>
        </w:rPr>
        <w:t xml:space="preserve">Effective January </w:t>
      </w:r>
      <w:r w:rsidR="00AE5FD1">
        <w:rPr>
          <w:sz w:val="18"/>
          <w:szCs w:val="18"/>
        </w:rPr>
        <w:t>1</w:t>
      </w:r>
      <w:r w:rsidR="00E061F0">
        <w:rPr>
          <w:sz w:val="18"/>
          <w:szCs w:val="18"/>
        </w:rPr>
        <w:t>6</w:t>
      </w:r>
      <w:r w:rsidR="00AE5FD1">
        <w:rPr>
          <w:sz w:val="18"/>
          <w:szCs w:val="18"/>
        </w:rPr>
        <w:t>, 202</w:t>
      </w:r>
      <w:r w:rsidR="002B7335">
        <w:rPr>
          <w:sz w:val="18"/>
          <w:szCs w:val="18"/>
        </w:rPr>
        <w:t>6</w:t>
      </w:r>
      <w:r w:rsidR="006D682A">
        <w:rPr>
          <w:sz w:val="18"/>
          <w:szCs w:val="18"/>
        </w:rPr>
        <w:t>. Y</w:t>
      </w:r>
      <w:r w:rsidRPr="00832E90">
        <w:rPr>
          <w:sz w:val="18"/>
          <w:szCs w:val="18"/>
        </w:rPr>
        <w:t>ou and your family may be eligible for free hospital services, if your income falls at or below poverty income guidelines within the last 3 years.</w:t>
      </w:r>
    </w:p>
    <w:p w14:paraId="4D4985E3" w14:textId="32059CCD" w:rsidR="00173232" w:rsidRPr="00832E90" w:rsidRDefault="00173232">
      <w:pPr>
        <w:rPr>
          <w:sz w:val="18"/>
          <w:szCs w:val="18"/>
          <w:u w:val="single"/>
        </w:rPr>
      </w:pPr>
      <w:r w:rsidRPr="00832E90">
        <w:rPr>
          <w:sz w:val="18"/>
          <w:szCs w:val="18"/>
          <w:u w:val="single"/>
        </w:rPr>
        <w:t>Family Size</w:t>
      </w:r>
      <w:r w:rsidRPr="00832E90">
        <w:rPr>
          <w:sz w:val="18"/>
          <w:szCs w:val="18"/>
          <w:u w:val="single"/>
        </w:rPr>
        <w:tab/>
      </w:r>
      <w:r w:rsidR="00BF5199">
        <w:rPr>
          <w:sz w:val="18"/>
          <w:szCs w:val="18"/>
          <w:u w:val="single"/>
        </w:rPr>
        <w:t xml:space="preserve">         </w:t>
      </w:r>
      <w:r w:rsidRPr="00832E90">
        <w:rPr>
          <w:sz w:val="18"/>
          <w:szCs w:val="18"/>
          <w:u w:val="single"/>
        </w:rPr>
        <w:t>Guidelines</w:t>
      </w:r>
    </w:p>
    <w:p w14:paraId="18A23154" w14:textId="22F76DBC" w:rsidR="00173232" w:rsidRPr="00832E90" w:rsidRDefault="00173232" w:rsidP="00173232">
      <w:pPr>
        <w:pStyle w:val="ListParagraph"/>
        <w:numPr>
          <w:ilvl w:val="0"/>
          <w:numId w:val="2"/>
        </w:numPr>
        <w:rPr>
          <w:sz w:val="18"/>
          <w:szCs w:val="18"/>
        </w:rPr>
      </w:pPr>
      <w:r w:rsidRPr="00832E90">
        <w:rPr>
          <w:sz w:val="18"/>
          <w:szCs w:val="18"/>
        </w:rPr>
        <w:t>$</w:t>
      </w:r>
      <w:r w:rsidR="00E061F0">
        <w:rPr>
          <w:sz w:val="18"/>
          <w:szCs w:val="18"/>
        </w:rPr>
        <w:t>1</w:t>
      </w:r>
      <w:r w:rsidR="002B7335">
        <w:rPr>
          <w:sz w:val="18"/>
          <w:szCs w:val="18"/>
        </w:rPr>
        <w:t>5</w:t>
      </w:r>
      <w:r w:rsidR="00E061F0">
        <w:rPr>
          <w:sz w:val="18"/>
          <w:szCs w:val="18"/>
        </w:rPr>
        <w:t>,</w:t>
      </w:r>
      <w:r w:rsidR="002B7335">
        <w:rPr>
          <w:sz w:val="18"/>
          <w:szCs w:val="18"/>
        </w:rPr>
        <w:t>96</w:t>
      </w:r>
      <w:r w:rsidR="00E061F0">
        <w:rPr>
          <w:sz w:val="18"/>
          <w:szCs w:val="18"/>
        </w:rPr>
        <w:t>0.00</w:t>
      </w:r>
      <w:r w:rsidR="00BF5199">
        <w:rPr>
          <w:sz w:val="18"/>
          <w:szCs w:val="18"/>
        </w:rPr>
        <w:tab/>
      </w:r>
      <w:r w:rsidR="00BF5199">
        <w:rPr>
          <w:sz w:val="18"/>
          <w:szCs w:val="18"/>
        </w:rPr>
        <w:tab/>
      </w:r>
      <w:r w:rsidR="00BF5199">
        <w:rPr>
          <w:sz w:val="18"/>
          <w:szCs w:val="18"/>
        </w:rPr>
        <w:tab/>
        <w:t xml:space="preserve">         </w:t>
      </w:r>
      <w:r w:rsidR="00BF5199" w:rsidRPr="00C23DB6">
        <w:rPr>
          <w:b/>
          <w:bCs/>
          <w:sz w:val="18"/>
          <w:szCs w:val="18"/>
        </w:rPr>
        <w:t xml:space="preserve">Please Return Completed Form </w:t>
      </w:r>
      <w:proofErr w:type="gramStart"/>
      <w:r w:rsidR="00BF5199" w:rsidRPr="00C23DB6">
        <w:rPr>
          <w:b/>
          <w:bCs/>
          <w:sz w:val="18"/>
          <w:szCs w:val="18"/>
        </w:rPr>
        <w:t>And</w:t>
      </w:r>
      <w:proofErr w:type="gramEnd"/>
      <w:r w:rsidR="00BF5199" w:rsidRPr="00C23DB6">
        <w:rPr>
          <w:b/>
          <w:bCs/>
          <w:sz w:val="18"/>
          <w:szCs w:val="18"/>
        </w:rPr>
        <w:t xml:space="preserve"> Supporting Documents To:</w:t>
      </w:r>
      <w:r w:rsidR="00BF5199" w:rsidRPr="00C23DB6">
        <w:rPr>
          <w:b/>
          <w:bCs/>
          <w:sz w:val="18"/>
          <w:szCs w:val="18"/>
        </w:rPr>
        <w:tab/>
      </w:r>
      <w:r w:rsidR="00BF5199">
        <w:rPr>
          <w:sz w:val="18"/>
          <w:szCs w:val="18"/>
        </w:rPr>
        <w:tab/>
      </w:r>
    </w:p>
    <w:p w14:paraId="214B3185" w14:textId="4A21E848" w:rsidR="00173232" w:rsidRPr="00832E90" w:rsidRDefault="00173232" w:rsidP="00173232">
      <w:pPr>
        <w:pStyle w:val="ListParagraph"/>
        <w:numPr>
          <w:ilvl w:val="0"/>
          <w:numId w:val="2"/>
        </w:numPr>
        <w:rPr>
          <w:sz w:val="18"/>
          <w:szCs w:val="18"/>
        </w:rPr>
      </w:pPr>
      <w:r w:rsidRPr="00832E90">
        <w:rPr>
          <w:sz w:val="18"/>
          <w:szCs w:val="18"/>
        </w:rPr>
        <w:t>$</w:t>
      </w:r>
      <w:r w:rsidR="002B7335">
        <w:rPr>
          <w:sz w:val="18"/>
          <w:szCs w:val="18"/>
        </w:rPr>
        <w:t>21,640</w:t>
      </w:r>
      <w:r w:rsidR="00CC3C38">
        <w:rPr>
          <w:sz w:val="18"/>
          <w:szCs w:val="18"/>
        </w:rPr>
        <w:t>.00</w:t>
      </w:r>
      <w:r w:rsidR="00BF5199">
        <w:rPr>
          <w:sz w:val="18"/>
          <w:szCs w:val="18"/>
        </w:rPr>
        <w:tab/>
      </w:r>
      <w:r w:rsidR="00BF5199">
        <w:rPr>
          <w:sz w:val="18"/>
          <w:szCs w:val="18"/>
        </w:rPr>
        <w:tab/>
      </w:r>
      <w:r w:rsidR="00BF5199">
        <w:rPr>
          <w:sz w:val="18"/>
          <w:szCs w:val="18"/>
        </w:rPr>
        <w:tab/>
      </w:r>
      <w:r w:rsidR="00BF5199">
        <w:rPr>
          <w:sz w:val="18"/>
          <w:szCs w:val="18"/>
        </w:rPr>
        <w:tab/>
      </w:r>
      <w:r w:rsidR="00BF5199">
        <w:rPr>
          <w:sz w:val="18"/>
          <w:szCs w:val="18"/>
        </w:rPr>
        <w:tab/>
        <w:t xml:space="preserve"> </w:t>
      </w:r>
      <w:r w:rsidR="00BF5199" w:rsidRPr="00C23DB6">
        <w:rPr>
          <w:b/>
          <w:bCs/>
          <w:sz w:val="18"/>
          <w:szCs w:val="18"/>
        </w:rPr>
        <w:t>Wayne Healthcare</w:t>
      </w:r>
    </w:p>
    <w:p w14:paraId="5CB7722A" w14:textId="11D8DD03" w:rsidR="00173232" w:rsidRPr="00832E90" w:rsidRDefault="00173232" w:rsidP="00173232">
      <w:pPr>
        <w:pStyle w:val="ListParagraph"/>
        <w:numPr>
          <w:ilvl w:val="0"/>
          <w:numId w:val="2"/>
        </w:numPr>
        <w:rPr>
          <w:sz w:val="18"/>
          <w:szCs w:val="18"/>
        </w:rPr>
      </w:pPr>
      <w:r w:rsidRPr="00832E90">
        <w:rPr>
          <w:sz w:val="18"/>
          <w:szCs w:val="18"/>
        </w:rPr>
        <w:t>$</w:t>
      </w:r>
      <w:r w:rsidR="002B7335">
        <w:rPr>
          <w:sz w:val="18"/>
          <w:szCs w:val="18"/>
        </w:rPr>
        <w:t>27,320</w:t>
      </w:r>
      <w:r w:rsidR="00CC3C38">
        <w:rPr>
          <w:sz w:val="18"/>
          <w:szCs w:val="18"/>
        </w:rPr>
        <w:t>.00</w:t>
      </w:r>
      <w:r w:rsidR="00BF5199">
        <w:rPr>
          <w:sz w:val="18"/>
          <w:szCs w:val="18"/>
        </w:rPr>
        <w:tab/>
      </w:r>
      <w:r w:rsidR="00BF5199">
        <w:rPr>
          <w:sz w:val="18"/>
          <w:szCs w:val="18"/>
        </w:rPr>
        <w:tab/>
      </w:r>
      <w:r w:rsidR="00BF5199">
        <w:rPr>
          <w:sz w:val="18"/>
          <w:szCs w:val="18"/>
        </w:rPr>
        <w:tab/>
      </w:r>
      <w:r w:rsidR="00BF5199">
        <w:rPr>
          <w:sz w:val="18"/>
          <w:szCs w:val="18"/>
        </w:rPr>
        <w:tab/>
      </w:r>
      <w:r w:rsidR="00BF5199">
        <w:rPr>
          <w:sz w:val="18"/>
          <w:szCs w:val="18"/>
        </w:rPr>
        <w:tab/>
        <w:t xml:space="preserve">    </w:t>
      </w:r>
      <w:r w:rsidR="00BF5199" w:rsidRPr="00C23DB6">
        <w:rPr>
          <w:b/>
          <w:bCs/>
          <w:sz w:val="18"/>
          <w:szCs w:val="18"/>
        </w:rPr>
        <w:t>Attn: Financial Counselor</w:t>
      </w:r>
    </w:p>
    <w:p w14:paraId="04A38D9A" w14:textId="41E086B5" w:rsidR="00173232" w:rsidRPr="00832E90" w:rsidRDefault="006D682A" w:rsidP="00173232">
      <w:pPr>
        <w:pStyle w:val="ListParagraph"/>
        <w:numPr>
          <w:ilvl w:val="0"/>
          <w:numId w:val="2"/>
        </w:numPr>
        <w:rPr>
          <w:sz w:val="18"/>
          <w:szCs w:val="18"/>
        </w:rPr>
      </w:pPr>
      <w:r>
        <w:rPr>
          <w:sz w:val="18"/>
          <w:szCs w:val="18"/>
        </w:rPr>
        <w:t>$</w:t>
      </w:r>
      <w:r w:rsidR="002B7335">
        <w:rPr>
          <w:sz w:val="18"/>
          <w:szCs w:val="18"/>
        </w:rPr>
        <w:t>33,000</w:t>
      </w:r>
      <w:r w:rsidR="00CC3C38">
        <w:rPr>
          <w:sz w:val="18"/>
          <w:szCs w:val="18"/>
        </w:rPr>
        <w:t>.00</w:t>
      </w:r>
      <w:r w:rsidR="00BF5199">
        <w:rPr>
          <w:sz w:val="18"/>
          <w:szCs w:val="18"/>
        </w:rPr>
        <w:tab/>
      </w:r>
      <w:r w:rsidR="00BF5199">
        <w:rPr>
          <w:sz w:val="18"/>
          <w:szCs w:val="18"/>
        </w:rPr>
        <w:tab/>
      </w:r>
      <w:r w:rsidR="00BF5199">
        <w:rPr>
          <w:sz w:val="18"/>
          <w:szCs w:val="18"/>
        </w:rPr>
        <w:tab/>
      </w:r>
      <w:r w:rsidR="00BF5199">
        <w:rPr>
          <w:sz w:val="18"/>
          <w:szCs w:val="18"/>
        </w:rPr>
        <w:tab/>
      </w:r>
      <w:r w:rsidR="00BF5199">
        <w:rPr>
          <w:sz w:val="18"/>
          <w:szCs w:val="18"/>
        </w:rPr>
        <w:tab/>
        <w:t xml:space="preserve"> </w:t>
      </w:r>
      <w:r w:rsidR="00BF5199" w:rsidRPr="00C23DB6">
        <w:rPr>
          <w:b/>
          <w:bCs/>
          <w:sz w:val="18"/>
          <w:szCs w:val="18"/>
        </w:rPr>
        <w:t>835 Sweitzer Street</w:t>
      </w:r>
      <w:r w:rsidR="00BF5199">
        <w:rPr>
          <w:sz w:val="18"/>
          <w:szCs w:val="18"/>
        </w:rPr>
        <w:tab/>
      </w:r>
      <w:r w:rsidR="00BF5199">
        <w:rPr>
          <w:sz w:val="18"/>
          <w:szCs w:val="18"/>
        </w:rPr>
        <w:tab/>
      </w:r>
      <w:r w:rsidR="00BF5199">
        <w:rPr>
          <w:sz w:val="18"/>
          <w:szCs w:val="18"/>
        </w:rPr>
        <w:tab/>
      </w:r>
      <w:r w:rsidR="00BF5199">
        <w:rPr>
          <w:sz w:val="18"/>
          <w:szCs w:val="18"/>
        </w:rPr>
        <w:tab/>
      </w:r>
      <w:r w:rsidR="00BF5199">
        <w:rPr>
          <w:sz w:val="18"/>
          <w:szCs w:val="18"/>
        </w:rPr>
        <w:tab/>
      </w:r>
    </w:p>
    <w:p w14:paraId="117C0658" w14:textId="42C93CB4" w:rsidR="00173232" w:rsidRPr="00832E90" w:rsidRDefault="006D682A" w:rsidP="00173232">
      <w:pPr>
        <w:pStyle w:val="ListParagraph"/>
        <w:numPr>
          <w:ilvl w:val="0"/>
          <w:numId w:val="2"/>
        </w:numPr>
        <w:rPr>
          <w:sz w:val="18"/>
          <w:szCs w:val="18"/>
        </w:rPr>
      </w:pPr>
      <w:r>
        <w:rPr>
          <w:sz w:val="18"/>
          <w:szCs w:val="18"/>
        </w:rPr>
        <w:t>$</w:t>
      </w:r>
      <w:r w:rsidR="002B7335">
        <w:rPr>
          <w:sz w:val="18"/>
          <w:szCs w:val="18"/>
        </w:rPr>
        <w:t>38,680</w:t>
      </w:r>
      <w:r w:rsidR="00CC3C38">
        <w:rPr>
          <w:sz w:val="18"/>
          <w:szCs w:val="18"/>
        </w:rPr>
        <w:t>.00</w:t>
      </w:r>
      <w:r w:rsidR="00BF5199">
        <w:rPr>
          <w:sz w:val="18"/>
          <w:szCs w:val="18"/>
        </w:rPr>
        <w:tab/>
      </w:r>
      <w:r w:rsidR="00BF5199">
        <w:rPr>
          <w:sz w:val="18"/>
          <w:szCs w:val="18"/>
        </w:rPr>
        <w:tab/>
      </w:r>
      <w:r w:rsidR="00BF5199">
        <w:rPr>
          <w:sz w:val="18"/>
          <w:szCs w:val="18"/>
        </w:rPr>
        <w:tab/>
      </w:r>
      <w:r w:rsidR="00BF5199">
        <w:rPr>
          <w:sz w:val="18"/>
          <w:szCs w:val="18"/>
        </w:rPr>
        <w:tab/>
      </w:r>
      <w:r w:rsidR="00BF5199">
        <w:rPr>
          <w:sz w:val="18"/>
          <w:szCs w:val="18"/>
        </w:rPr>
        <w:tab/>
      </w:r>
      <w:r w:rsidR="00BF5199" w:rsidRPr="00C23DB6">
        <w:rPr>
          <w:b/>
          <w:bCs/>
          <w:sz w:val="18"/>
          <w:szCs w:val="18"/>
        </w:rPr>
        <w:t>Greenville, OH 45331</w:t>
      </w:r>
    </w:p>
    <w:p w14:paraId="5E0C16B0" w14:textId="6FCB36B1" w:rsidR="00173232" w:rsidRPr="00832E90" w:rsidRDefault="006D682A" w:rsidP="00173232">
      <w:pPr>
        <w:pStyle w:val="ListParagraph"/>
        <w:numPr>
          <w:ilvl w:val="0"/>
          <w:numId w:val="2"/>
        </w:numPr>
        <w:rPr>
          <w:sz w:val="18"/>
          <w:szCs w:val="18"/>
        </w:rPr>
      </w:pPr>
      <w:r>
        <w:rPr>
          <w:sz w:val="18"/>
          <w:szCs w:val="18"/>
        </w:rPr>
        <w:t>$</w:t>
      </w:r>
      <w:r w:rsidR="002B7335">
        <w:rPr>
          <w:sz w:val="18"/>
          <w:szCs w:val="18"/>
        </w:rPr>
        <w:t>44,360</w:t>
      </w:r>
      <w:r w:rsidR="00CC3C38">
        <w:rPr>
          <w:sz w:val="18"/>
          <w:szCs w:val="18"/>
        </w:rPr>
        <w:t>.00</w:t>
      </w:r>
    </w:p>
    <w:p w14:paraId="10CF4B09" w14:textId="4707FE5E" w:rsidR="00173232" w:rsidRPr="00832E90" w:rsidRDefault="00173232" w:rsidP="00173232">
      <w:pPr>
        <w:pStyle w:val="ListParagraph"/>
        <w:numPr>
          <w:ilvl w:val="0"/>
          <w:numId w:val="2"/>
        </w:numPr>
        <w:rPr>
          <w:sz w:val="18"/>
          <w:szCs w:val="18"/>
        </w:rPr>
      </w:pPr>
      <w:r w:rsidRPr="00832E90">
        <w:rPr>
          <w:sz w:val="18"/>
          <w:szCs w:val="18"/>
        </w:rPr>
        <w:t>$</w:t>
      </w:r>
      <w:r w:rsidR="002B7335">
        <w:rPr>
          <w:sz w:val="18"/>
          <w:szCs w:val="18"/>
        </w:rPr>
        <w:t>50,040</w:t>
      </w:r>
      <w:r w:rsidR="00CC3C38">
        <w:rPr>
          <w:sz w:val="18"/>
          <w:szCs w:val="18"/>
        </w:rPr>
        <w:t>.00</w:t>
      </w:r>
    </w:p>
    <w:p w14:paraId="7B7E5DBA" w14:textId="4DF6A0B7" w:rsidR="00173232" w:rsidRDefault="00173232" w:rsidP="00173232">
      <w:pPr>
        <w:pStyle w:val="ListParagraph"/>
        <w:keepLines/>
        <w:numPr>
          <w:ilvl w:val="0"/>
          <w:numId w:val="2"/>
        </w:numPr>
        <w:rPr>
          <w:sz w:val="18"/>
          <w:szCs w:val="18"/>
        </w:rPr>
      </w:pPr>
      <w:r w:rsidRPr="00832E90">
        <w:rPr>
          <w:sz w:val="18"/>
          <w:szCs w:val="18"/>
        </w:rPr>
        <w:t>$</w:t>
      </w:r>
      <w:r w:rsidR="002B7335">
        <w:rPr>
          <w:sz w:val="18"/>
          <w:szCs w:val="18"/>
        </w:rPr>
        <w:t>55,720</w:t>
      </w:r>
      <w:r w:rsidR="00CC3C38">
        <w:rPr>
          <w:sz w:val="18"/>
          <w:szCs w:val="18"/>
        </w:rPr>
        <w:t>.00</w:t>
      </w:r>
    </w:p>
    <w:p w14:paraId="39DE9105" w14:textId="24A067CE" w:rsidR="006D682A" w:rsidRPr="006D682A" w:rsidRDefault="006D682A" w:rsidP="006D682A">
      <w:pPr>
        <w:pStyle w:val="NoSpacing"/>
        <w:rPr>
          <w:sz w:val="18"/>
          <w:szCs w:val="18"/>
        </w:rPr>
      </w:pPr>
      <w:r>
        <w:t xml:space="preserve">   </w:t>
      </w:r>
      <w:r w:rsidRPr="006D682A">
        <w:rPr>
          <w:sz w:val="18"/>
          <w:szCs w:val="18"/>
        </w:rPr>
        <w:t xml:space="preserve">If more than 8 </w:t>
      </w:r>
      <w:r w:rsidR="00BF5199" w:rsidRPr="006D682A">
        <w:rPr>
          <w:sz w:val="18"/>
          <w:szCs w:val="18"/>
        </w:rPr>
        <w:t>people</w:t>
      </w:r>
      <w:r w:rsidRPr="006D682A">
        <w:rPr>
          <w:sz w:val="18"/>
          <w:szCs w:val="18"/>
        </w:rPr>
        <w:t xml:space="preserve"> add $</w:t>
      </w:r>
      <w:r w:rsidR="00E061F0">
        <w:rPr>
          <w:sz w:val="18"/>
          <w:szCs w:val="18"/>
        </w:rPr>
        <w:t>5,</w:t>
      </w:r>
      <w:r w:rsidR="002B7335">
        <w:rPr>
          <w:sz w:val="18"/>
          <w:szCs w:val="18"/>
        </w:rPr>
        <w:t>68</w:t>
      </w:r>
      <w:r w:rsidR="00E061F0">
        <w:rPr>
          <w:sz w:val="18"/>
          <w:szCs w:val="18"/>
        </w:rPr>
        <w:t>0</w:t>
      </w:r>
      <w:r w:rsidRPr="006D682A">
        <w:rPr>
          <w:sz w:val="18"/>
          <w:szCs w:val="18"/>
        </w:rPr>
        <w:t>.00 for each additional person</w:t>
      </w:r>
      <w:r>
        <w:rPr>
          <w:sz w:val="18"/>
          <w:szCs w:val="18"/>
        </w:rPr>
        <w:t>.</w:t>
      </w:r>
    </w:p>
    <w:p w14:paraId="2A6E4EC0" w14:textId="77777777" w:rsidR="006D682A" w:rsidRPr="00832E90" w:rsidRDefault="006D682A" w:rsidP="006D682A">
      <w:pPr>
        <w:pStyle w:val="NoSpacing"/>
      </w:pPr>
    </w:p>
    <w:p w14:paraId="64CFDEBC" w14:textId="77777777" w:rsidR="008316EA" w:rsidRPr="00832E90" w:rsidRDefault="00C5297A">
      <w:pPr>
        <w:rPr>
          <w:sz w:val="18"/>
          <w:szCs w:val="18"/>
        </w:rPr>
      </w:pPr>
      <w:r w:rsidRPr="00832E90">
        <w:rPr>
          <w:sz w:val="18"/>
          <w:szCs w:val="18"/>
        </w:rPr>
        <w:t xml:space="preserve">To help us determine if you are </w:t>
      </w:r>
      <w:r w:rsidR="000B3741" w:rsidRPr="00832E90">
        <w:rPr>
          <w:sz w:val="18"/>
          <w:szCs w:val="18"/>
        </w:rPr>
        <w:t>eligible</w:t>
      </w:r>
      <w:r w:rsidR="000B3741" w:rsidRPr="00832E90">
        <w:rPr>
          <w:color w:val="FF0000"/>
          <w:sz w:val="18"/>
          <w:szCs w:val="18"/>
        </w:rPr>
        <w:t xml:space="preserve"> </w:t>
      </w:r>
      <w:r w:rsidR="000B3741" w:rsidRPr="00832E90">
        <w:rPr>
          <w:sz w:val="18"/>
          <w:szCs w:val="18"/>
        </w:rPr>
        <w:t>for</w:t>
      </w:r>
      <w:r w:rsidRPr="00832E90">
        <w:rPr>
          <w:sz w:val="18"/>
          <w:szCs w:val="18"/>
        </w:rPr>
        <w:t xml:space="preserve"> assistance, please complete, sign, date and ret</w:t>
      </w:r>
      <w:r w:rsidR="008877A3" w:rsidRPr="00832E90">
        <w:rPr>
          <w:sz w:val="18"/>
          <w:szCs w:val="18"/>
        </w:rPr>
        <w:t>ur</w:t>
      </w:r>
      <w:r w:rsidRPr="00832E90">
        <w:rPr>
          <w:sz w:val="18"/>
          <w:szCs w:val="18"/>
        </w:rPr>
        <w:t xml:space="preserve">n the application along with </w:t>
      </w:r>
      <w:r w:rsidR="003F252E" w:rsidRPr="00832E90">
        <w:rPr>
          <w:sz w:val="18"/>
          <w:szCs w:val="18"/>
        </w:rPr>
        <w:t>statement of income</w:t>
      </w:r>
      <w:r w:rsidR="00180B5B" w:rsidRPr="00832E90">
        <w:rPr>
          <w:sz w:val="18"/>
          <w:szCs w:val="18"/>
        </w:rPr>
        <w:t xml:space="preserve"> </w:t>
      </w:r>
      <w:r w:rsidR="00A96C96">
        <w:rPr>
          <w:sz w:val="18"/>
          <w:szCs w:val="18"/>
        </w:rPr>
        <w:t>co</w:t>
      </w:r>
      <w:r w:rsidR="00180B5B" w:rsidRPr="00832E90">
        <w:rPr>
          <w:sz w:val="18"/>
          <w:szCs w:val="18"/>
        </w:rPr>
        <w:t>mpleted</w:t>
      </w:r>
      <w:r w:rsidR="00404D5B" w:rsidRPr="00832E90">
        <w:rPr>
          <w:sz w:val="18"/>
          <w:szCs w:val="18"/>
        </w:rPr>
        <w:t xml:space="preserve">.  An individual that is approved for financial assistance may not be charged more than the AGB for emergency or other medically </w:t>
      </w:r>
      <w:r w:rsidR="00A96C96">
        <w:rPr>
          <w:sz w:val="18"/>
          <w:szCs w:val="18"/>
        </w:rPr>
        <w:t xml:space="preserve">   </w:t>
      </w:r>
      <w:r w:rsidR="00404D5B" w:rsidRPr="00832E90">
        <w:rPr>
          <w:sz w:val="18"/>
          <w:szCs w:val="18"/>
        </w:rPr>
        <w:t>necessary care.</w:t>
      </w:r>
      <w:r w:rsidR="00A96C96">
        <w:rPr>
          <w:sz w:val="18"/>
          <w:szCs w:val="18"/>
        </w:rPr>
        <w:t xml:space="preserve"> </w:t>
      </w:r>
      <w:r w:rsidR="00A96C96" w:rsidRPr="00982049">
        <w:rPr>
          <w:b/>
        </w:rPr>
        <w:t>THE APPLICATION IS ON THE BACK SIDE OF THE STATEMENT</w:t>
      </w:r>
      <w:r w:rsidR="00A96C96" w:rsidRPr="00A96C96">
        <w:rPr>
          <w:b/>
          <w:sz w:val="18"/>
          <w:szCs w:val="18"/>
        </w:rPr>
        <w:t>.</w:t>
      </w:r>
      <w:r w:rsidR="00A96C96" w:rsidRPr="00424B15">
        <w:rPr>
          <w:b/>
        </w:rPr>
        <w:t xml:space="preserve">   </w:t>
      </w:r>
    </w:p>
    <w:p w14:paraId="15A0BAF9" w14:textId="77777777" w:rsidR="00EE33E6" w:rsidRPr="00832E90" w:rsidRDefault="00D5739A" w:rsidP="00EE33E6">
      <w:pPr>
        <w:pStyle w:val="ListParagraph"/>
        <w:numPr>
          <w:ilvl w:val="0"/>
          <w:numId w:val="1"/>
        </w:numPr>
        <w:rPr>
          <w:sz w:val="18"/>
          <w:szCs w:val="18"/>
        </w:rPr>
      </w:pPr>
      <w:r w:rsidRPr="00832E90">
        <w:rPr>
          <w:sz w:val="18"/>
          <w:szCs w:val="18"/>
        </w:rPr>
        <w:t>If you report zero</w:t>
      </w:r>
      <w:r w:rsidRPr="00832E90">
        <w:rPr>
          <w:color w:val="FF0000"/>
          <w:sz w:val="18"/>
          <w:szCs w:val="18"/>
        </w:rPr>
        <w:t xml:space="preserve"> </w:t>
      </w:r>
      <w:r w:rsidR="00AC48EF" w:rsidRPr="00832E90">
        <w:rPr>
          <w:sz w:val="18"/>
          <w:szCs w:val="18"/>
        </w:rPr>
        <w:t xml:space="preserve">income </w:t>
      </w:r>
      <w:r w:rsidRPr="00832E90">
        <w:rPr>
          <w:sz w:val="18"/>
          <w:szCs w:val="18"/>
        </w:rPr>
        <w:t>please provide a brief explanation</w:t>
      </w:r>
      <w:r w:rsidR="00AC48EF" w:rsidRPr="00832E90">
        <w:rPr>
          <w:sz w:val="18"/>
          <w:szCs w:val="18"/>
        </w:rPr>
        <w:t xml:space="preserve"> stating how you are living and if someone else is supporting you. We need to know how long you have been </w:t>
      </w:r>
      <w:r w:rsidRPr="00832E90">
        <w:rPr>
          <w:sz w:val="18"/>
          <w:szCs w:val="18"/>
        </w:rPr>
        <w:t>un</w:t>
      </w:r>
      <w:r w:rsidR="00AC48EF" w:rsidRPr="00832E90">
        <w:rPr>
          <w:sz w:val="18"/>
          <w:szCs w:val="18"/>
        </w:rPr>
        <w:t>employed and i</w:t>
      </w:r>
      <w:r w:rsidR="008877A3" w:rsidRPr="00832E90">
        <w:rPr>
          <w:sz w:val="18"/>
          <w:szCs w:val="18"/>
        </w:rPr>
        <w:t>f you have applied for Medicaid or a Medicaid program.</w:t>
      </w:r>
    </w:p>
    <w:p w14:paraId="589BE63F" w14:textId="77777777" w:rsidR="005B7650" w:rsidRPr="00832E90" w:rsidRDefault="005B7650" w:rsidP="00EE33E6">
      <w:pPr>
        <w:pStyle w:val="ListParagraph"/>
        <w:jc w:val="center"/>
        <w:rPr>
          <w:sz w:val="18"/>
          <w:szCs w:val="18"/>
        </w:rPr>
      </w:pPr>
    </w:p>
    <w:p w14:paraId="26D52FFD" w14:textId="77777777" w:rsidR="00BF5199" w:rsidRDefault="00EE33E6" w:rsidP="00B565D1">
      <w:pPr>
        <w:pStyle w:val="ListParagraph"/>
        <w:rPr>
          <w:sz w:val="18"/>
          <w:szCs w:val="18"/>
        </w:rPr>
      </w:pPr>
      <w:r w:rsidRPr="00832E90">
        <w:rPr>
          <w:sz w:val="18"/>
          <w:szCs w:val="18"/>
        </w:rPr>
        <w:t xml:space="preserve">We will respond to you within </w:t>
      </w:r>
      <w:r w:rsidR="00D5739A" w:rsidRPr="00832E90">
        <w:rPr>
          <w:sz w:val="18"/>
          <w:szCs w:val="18"/>
        </w:rPr>
        <w:t>15</w:t>
      </w:r>
      <w:r w:rsidRPr="00832E90">
        <w:rPr>
          <w:sz w:val="18"/>
          <w:szCs w:val="18"/>
        </w:rPr>
        <w:t xml:space="preserve"> days of receiving your completed application and supporting documents.  If you have any questions or need additional assistance, please contact us at 800-589-2963, ex</w:t>
      </w:r>
      <w:r w:rsidR="00E65B81" w:rsidRPr="00832E90">
        <w:rPr>
          <w:sz w:val="18"/>
          <w:szCs w:val="18"/>
        </w:rPr>
        <w:t xml:space="preserve">tension </w:t>
      </w:r>
      <w:r w:rsidR="006D682A">
        <w:rPr>
          <w:sz w:val="18"/>
          <w:szCs w:val="18"/>
        </w:rPr>
        <w:t>6</w:t>
      </w:r>
      <w:r w:rsidR="00E65B81" w:rsidRPr="00832E90">
        <w:rPr>
          <w:sz w:val="18"/>
          <w:szCs w:val="18"/>
        </w:rPr>
        <w:t>947, or 937-547-5770</w:t>
      </w:r>
      <w:r w:rsidR="003C2D0E" w:rsidRPr="00832E90">
        <w:rPr>
          <w:sz w:val="18"/>
          <w:szCs w:val="18"/>
        </w:rPr>
        <w:t xml:space="preserve">.  Our fax number is 937-547-5789.  Additional information is available on our website at: </w:t>
      </w:r>
      <w:hyperlink r:id="rId5" w:history="1">
        <w:r w:rsidR="00DB3B14" w:rsidRPr="00832E90">
          <w:rPr>
            <w:rStyle w:val="Hyperlink"/>
            <w:sz w:val="18"/>
            <w:szCs w:val="18"/>
          </w:rPr>
          <w:t>www.waynehealthcare.org</w:t>
        </w:r>
      </w:hyperlink>
      <w:r w:rsidR="003C2D0E" w:rsidRPr="00832E90">
        <w:rPr>
          <w:sz w:val="18"/>
          <w:szCs w:val="18"/>
        </w:rPr>
        <w:t>.</w:t>
      </w:r>
      <w:r w:rsidR="00B565D1" w:rsidRPr="00832E90">
        <w:rPr>
          <w:sz w:val="18"/>
          <w:szCs w:val="18"/>
        </w:rPr>
        <w:t xml:space="preserve">  </w:t>
      </w:r>
    </w:p>
    <w:p w14:paraId="110837D6" w14:textId="77777777" w:rsidR="00BF5199" w:rsidRDefault="00BF5199" w:rsidP="00B565D1">
      <w:pPr>
        <w:pStyle w:val="ListParagraph"/>
        <w:rPr>
          <w:rFonts w:ascii="Arial Black" w:hAnsi="Arial Black"/>
          <w:b/>
          <w:sz w:val="18"/>
          <w:szCs w:val="18"/>
        </w:rPr>
      </w:pPr>
      <w:r>
        <w:rPr>
          <w:rFonts w:ascii="Arial Black" w:hAnsi="Arial Black"/>
          <w:b/>
          <w:sz w:val="18"/>
          <w:szCs w:val="18"/>
        </w:rPr>
        <w:t xml:space="preserve">        </w:t>
      </w:r>
      <w:r w:rsidR="00DB3B14" w:rsidRPr="00982049">
        <w:rPr>
          <w:rFonts w:ascii="Arial Black" w:hAnsi="Arial Black"/>
          <w:b/>
          <w:sz w:val="18"/>
          <w:szCs w:val="18"/>
        </w:rPr>
        <w:t>Emergency</w:t>
      </w:r>
      <w:r w:rsidR="00982049" w:rsidRPr="00982049">
        <w:rPr>
          <w:rFonts w:ascii="Arial Black" w:hAnsi="Arial Black"/>
          <w:b/>
          <w:sz w:val="18"/>
          <w:szCs w:val="18"/>
        </w:rPr>
        <w:t xml:space="preserve"> Room</w:t>
      </w:r>
      <w:r w:rsidR="00DB3B14" w:rsidRPr="00982049">
        <w:rPr>
          <w:rFonts w:ascii="Arial Black" w:hAnsi="Arial Black"/>
          <w:b/>
          <w:sz w:val="18"/>
          <w:szCs w:val="18"/>
        </w:rPr>
        <w:t xml:space="preserve"> Physicians, Radiologists</w:t>
      </w:r>
      <w:r w:rsidR="002B7335">
        <w:rPr>
          <w:rFonts w:ascii="Arial Black" w:hAnsi="Arial Black"/>
          <w:b/>
          <w:sz w:val="18"/>
          <w:szCs w:val="18"/>
        </w:rPr>
        <w:t>, EKG Physicians</w:t>
      </w:r>
      <w:r w:rsidR="00982049">
        <w:rPr>
          <w:rFonts w:ascii="Arial Black" w:hAnsi="Arial Black"/>
          <w:b/>
          <w:sz w:val="18"/>
          <w:szCs w:val="18"/>
        </w:rPr>
        <w:t xml:space="preserve"> and</w:t>
      </w:r>
      <w:r w:rsidR="00DB3B14" w:rsidRPr="00982049">
        <w:rPr>
          <w:rFonts w:ascii="Arial Black" w:hAnsi="Arial Black"/>
          <w:b/>
          <w:sz w:val="18"/>
          <w:szCs w:val="18"/>
        </w:rPr>
        <w:t xml:space="preserve"> Ane</w:t>
      </w:r>
      <w:r w:rsidR="00982049" w:rsidRPr="00982049">
        <w:rPr>
          <w:rFonts w:ascii="Arial Black" w:hAnsi="Arial Black"/>
          <w:b/>
          <w:sz w:val="18"/>
          <w:szCs w:val="18"/>
        </w:rPr>
        <w:t xml:space="preserve">sthesiologist </w:t>
      </w:r>
      <w:r w:rsidR="00DB3B14" w:rsidRPr="00982049">
        <w:rPr>
          <w:rFonts w:ascii="Arial Black" w:hAnsi="Arial Black"/>
          <w:b/>
          <w:sz w:val="18"/>
          <w:szCs w:val="18"/>
        </w:rPr>
        <w:t xml:space="preserve">charges </w:t>
      </w:r>
    </w:p>
    <w:p w14:paraId="6FDCD80C" w14:textId="4F77448B" w:rsidR="00C5297A" w:rsidRPr="00982049" w:rsidRDefault="00BF5199" w:rsidP="00B565D1">
      <w:pPr>
        <w:pStyle w:val="ListParagraph"/>
        <w:rPr>
          <w:b/>
          <w:sz w:val="18"/>
          <w:szCs w:val="18"/>
        </w:rPr>
      </w:pPr>
      <w:r>
        <w:rPr>
          <w:rFonts w:ascii="Arial Black" w:hAnsi="Arial Black"/>
          <w:b/>
          <w:sz w:val="18"/>
          <w:szCs w:val="18"/>
        </w:rPr>
        <w:t xml:space="preserve">        </w:t>
      </w:r>
      <w:r w:rsidR="00DB3B14" w:rsidRPr="00982049">
        <w:rPr>
          <w:rFonts w:ascii="Arial Black" w:hAnsi="Arial Black"/>
          <w:b/>
          <w:sz w:val="18"/>
          <w:szCs w:val="18"/>
        </w:rPr>
        <w:t>are not a part of Wayne HealthCare’s Financial Assistance Program.</w:t>
      </w:r>
    </w:p>
    <w:sectPr w:rsidR="00C5297A" w:rsidRPr="00982049" w:rsidSect="00B565D1">
      <w:pgSz w:w="12240" w:h="15840" w:code="1"/>
      <w:pgMar w:top="317" w:right="432" w:bottom="30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1C9"/>
    <w:multiLevelType w:val="hybridMultilevel"/>
    <w:tmpl w:val="36F4A4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9D26917"/>
    <w:multiLevelType w:val="hybridMultilevel"/>
    <w:tmpl w:val="32728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4E27E2"/>
    <w:multiLevelType w:val="hybridMultilevel"/>
    <w:tmpl w:val="5CDCF3E6"/>
    <w:lvl w:ilvl="0" w:tplc="76C8681C">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999087">
    <w:abstractNumId w:val="1"/>
  </w:num>
  <w:num w:numId="2" w16cid:durableId="248126437">
    <w:abstractNumId w:val="2"/>
  </w:num>
  <w:num w:numId="3" w16cid:durableId="6910789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43142"/>
    <w:rsid w:val="00000B22"/>
    <w:rsid w:val="000B3741"/>
    <w:rsid w:val="000C4FD0"/>
    <w:rsid w:val="00102038"/>
    <w:rsid w:val="00147E3D"/>
    <w:rsid w:val="00161737"/>
    <w:rsid w:val="00173232"/>
    <w:rsid w:val="00180B5B"/>
    <w:rsid w:val="00190BC6"/>
    <w:rsid w:val="00201867"/>
    <w:rsid w:val="00203120"/>
    <w:rsid w:val="00205D98"/>
    <w:rsid w:val="00243DFB"/>
    <w:rsid w:val="00247F4D"/>
    <w:rsid w:val="002636AA"/>
    <w:rsid w:val="0029582A"/>
    <w:rsid w:val="002B7335"/>
    <w:rsid w:val="002F68C6"/>
    <w:rsid w:val="002F7B17"/>
    <w:rsid w:val="00326CD2"/>
    <w:rsid w:val="003442E1"/>
    <w:rsid w:val="00376D17"/>
    <w:rsid w:val="00376D7F"/>
    <w:rsid w:val="003C2D0E"/>
    <w:rsid w:val="003D61B1"/>
    <w:rsid w:val="003F252E"/>
    <w:rsid w:val="00404D5B"/>
    <w:rsid w:val="00443142"/>
    <w:rsid w:val="00492BD5"/>
    <w:rsid w:val="00511243"/>
    <w:rsid w:val="005418C3"/>
    <w:rsid w:val="005A126A"/>
    <w:rsid w:val="005B7650"/>
    <w:rsid w:val="005C0ABC"/>
    <w:rsid w:val="00637C72"/>
    <w:rsid w:val="0064580A"/>
    <w:rsid w:val="006C2F02"/>
    <w:rsid w:val="006D682A"/>
    <w:rsid w:val="008316EA"/>
    <w:rsid w:val="00832E90"/>
    <w:rsid w:val="00874A9F"/>
    <w:rsid w:val="008877A3"/>
    <w:rsid w:val="008E2C76"/>
    <w:rsid w:val="008E4954"/>
    <w:rsid w:val="00902626"/>
    <w:rsid w:val="00982049"/>
    <w:rsid w:val="009A24D1"/>
    <w:rsid w:val="009E3CA1"/>
    <w:rsid w:val="00A07631"/>
    <w:rsid w:val="00A46100"/>
    <w:rsid w:val="00A960BB"/>
    <w:rsid w:val="00A96C96"/>
    <w:rsid w:val="00AC48EF"/>
    <w:rsid w:val="00AC6AC9"/>
    <w:rsid w:val="00AE5FD1"/>
    <w:rsid w:val="00B5082B"/>
    <w:rsid w:val="00B565D1"/>
    <w:rsid w:val="00B67D09"/>
    <w:rsid w:val="00B812E7"/>
    <w:rsid w:val="00B91650"/>
    <w:rsid w:val="00B9481C"/>
    <w:rsid w:val="00B9665C"/>
    <w:rsid w:val="00BE4D42"/>
    <w:rsid w:val="00BE6A7C"/>
    <w:rsid w:val="00BF5199"/>
    <w:rsid w:val="00C04F9A"/>
    <w:rsid w:val="00C07CDC"/>
    <w:rsid w:val="00C10F13"/>
    <w:rsid w:val="00C23DB6"/>
    <w:rsid w:val="00C412FB"/>
    <w:rsid w:val="00C5297A"/>
    <w:rsid w:val="00C71875"/>
    <w:rsid w:val="00C83456"/>
    <w:rsid w:val="00CC3C38"/>
    <w:rsid w:val="00D11D1C"/>
    <w:rsid w:val="00D5739A"/>
    <w:rsid w:val="00D66CE0"/>
    <w:rsid w:val="00DB3B14"/>
    <w:rsid w:val="00DE5B04"/>
    <w:rsid w:val="00E061F0"/>
    <w:rsid w:val="00E65B81"/>
    <w:rsid w:val="00E724EB"/>
    <w:rsid w:val="00E90B68"/>
    <w:rsid w:val="00E91C07"/>
    <w:rsid w:val="00EE33E6"/>
    <w:rsid w:val="00F3144A"/>
    <w:rsid w:val="00F85C50"/>
    <w:rsid w:val="00FB2A00"/>
    <w:rsid w:val="00FF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EC1E"/>
  <w15:docId w15:val="{8B8C1E64-F7F7-4CD4-8D6B-08143D51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16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5297A"/>
    <w:pPr>
      <w:ind w:left="720"/>
      <w:contextualSpacing/>
    </w:pPr>
  </w:style>
  <w:style w:type="character" w:styleId="Hyperlink">
    <w:name w:val="Hyperlink"/>
    <w:basedOn w:val="DefaultParagraphFont"/>
    <w:uiPriority w:val="99"/>
    <w:unhideWhenUsed/>
    <w:rsid w:val="00DB3B14"/>
    <w:rPr>
      <w:color w:val="0000FF" w:themeColor="hyperlink"/>
      <w:u w:val="single"/>
    </w:rPr>
  </w:style>
  <w:style w:type="paragraph" w:customStyle="1" w:styleId="Norma">
    <w:name w:val="Norma"/>
    <w:qFormat/>
    <w:rsid w:val="00832E90"/>
  </w:style>
  <w:style w:type="paragraph" w:styleId="NoSpacing">
    <w:name w:val="No Spacing"/>
    <w:uiPriority w:val="1"/>
    <w:qFormat/>
    <w:rsid w:val="006D6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044587">
      <w:bodyDiv w:val="1"/>
      <w:marLeft w:val="0"/>
      <w:marRight w:val="0"/>
      <w:marTop w:val="0"/>
      <w:marBottom w:val="0"/>
      <w:divBdr>
        <w:top w:val="none" w:sz="0" w:space="0" w:color="auto"/>
        <w:left w:val="none" w:sz="0" w:space="0" w:color="auto"/>
        <w:bottom w:val="none" w:sz="0" w:space="0" w:color="auto"/>
        <w:right w:val="none" w:sz="0" w:space="0" w:color="auto"/>
      </w:divBdr>
    </w:div>
    <w:div w:id="1648631603">
      <w:bodyDiv w:val="1"/>
      <w:marLeft w:val="0"/>
      <w:marRight w:val="0"/>
      <w:marTop w:val="0"/>
      <w:marBottom w:val="0"/>
      <w:divBdr>
        <w:top w:val="none" w:sz="0" w:space="0" w:color="auto"/>
        <w:left w:val="none" w:sz="0" w:space="0" w:color="auto"/>
        <w:bottom w:val="none" w:sz="0" w:space="0" w:color="auto"/>
        <w:right w:val="none" w:sz="0" w:space="0" w:color="auto"/>
      </w:divBdr>
    </w:div>
    <w:div w:id="190757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aynehealthcar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Angela Godwin</cp:lastModifiedBy>
  <cp:revision>11</cp:revision>
  <cp:lastPrinted>2026-01-26T20:51:00Z</cp:lastPrinted>
  <dcterms:created xsi:type="dcterms:W3CDTF">2019-01-15T16:18:00Z</dcterms:created>
  <dcterms:modified xsi:type="dcterms:W3CDTF">2026-01-26T20:52:00Z</dcterms:modified>
</cp:coreProperties>
</file>